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나눔바른고딕" w:eastAsia="나눔바른고딕" w:hAnsi="나눔바른고딕"/>
          <w:sz w:val="20"/>
          <w:szCs w:val="20"/>
        </w:rPr>
        <w:id w:val="1084424359"/>
        <w:docPartObj>
          <w:docPartGallery w:val="Cover Pages"/>
          <w:docPartUnique/>
        </w:docPartObj>
      </w:sdtPr>
      <w:sdtEndPr/>
      <w:sdtContent>
        <w:p w14:paraId="576BC82C" w14:textId="4BBF28E8" w:rsidR="00073D14" w:rsidRPr="00466E28" w:rsidRDefault="00B84737" w:rsidP="00073D14">
          <w:pPr>
            <w:rPr>
              <w:rFonts w:ascii="나눔바른고딕" w:eastAsia="나눔바른고딕" w:hAnsi="나눔바른고딕"/>
              <w:sz w:val="20"/>
              <w:szCs w:val="20"/>
            </w:rPr>
          </w:pPr>
          <w:r w:rsidRPr="00466E28">
            <w:rPr>
              <w:rFonts w:ascii="나눔바른고딕" w:eastAsia="나눔바른고딕" w:hAnsi="나눔바른고딕"/>
              <w:noProof/>
              <w:sz w:val="20"/>
              <w:szCs w:val="20"/>
            </w:rPr>
            <w:drawing>
              <wp:anchor distT="0" distB="0" distL="114300" distR="114300" simplePos="0" relativeHeight="251661312" behindDoc="1" locked="0" layoutInCell="1" allowOverlap="1" wp14:anchorId="5CEB2656" wp14:editId="442A8FBA">
                <wp:simplePos x="0" y="0"/>
                <wp:positionH relativeFrom="page">
                  <wp:posOffset>0</wp:posOffset>
                </wp:positionH>
                <wp:positionV relativeFrom="paragraph">
                  <wp:posOffset>-1149985</wp:posOffset>
                </wp:positionV>
                <wp:extent cx="7546686" cy="1181100"/>
                <wp:effectExtent l="0" t="0" r="0" b="0"/>
                <wp:wrapNone/>
                <wp:docPr id="34" name="그림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0" y="0"/>
                          <a:ext cx="7553614" cy="11821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sdtContent>
    </w:sdt>
    <w:tbl>
      <w:tblPr>
        <w:tblStyle w:val="af4"/>
        <w:tblW w:w="0" w:type="auto"/>
        <w:jc w:val="center"/>
        <w:tblBorders>
          <w:top w:val="thinThickSmallGap" w:sz="24" w:space="0" w:color="auto"/>
          <w:left w:val="none" w:sz="0" w:space="0" w:color="auto"/>
          <w:bottom w:val="thickThinSmallGap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E2F3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D853B6" w:rsidRPr="00466E28" w14:paraId="7F0B4F87" w14:textId="77777777" w:rsidTr="00D853B6">
        <w:trPr>
          <w:trHeight w:val="843"/>
          <w:jc w:val="center"/>
        </w:trPr>
        <w:tc>
          <w:tcPr>
            <w:tcW w:w="9016" w:type="dxa"/>
            <w:shd w:val="clear" w:color="auto" w:fill="D9E2F3" w:themeFill="accent1" w:themeFillTint="33"/>
            <w:vAlign w:val="center"/>
          </w:tcPr>
          <w:p w14:paraId="020E70D5" w14:textId="78A3881B" w:rsidR="00D853B6" w:rsidRPr="00466E28" w:rsidRDefault="00D853B6" w:rsidP="00D853B6">
            <w:pPr>
              <w:widowControl w:val="0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48"/>
                <w:szCs w:val="48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표준약관 </w:t>
            </w:r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개정 </w:t>
            </w:r>
            <w:proofErr w:type="spellStart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>신·구조문</w:t>
            </w:r>
            <w:proofErr w:type="spellEnd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 </w:t>
            </w:r>
            <w:proofErr w:type="spellStart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>대비표</w:t>
            </w:r>
            <w:proofErr w:type="spellEnd"/>
          </w:p>
        </w:tc>
      </w:tr>
    </w:tbl>
    <w:p w14:paraId="167258DD" w14:textId="0C289B51" w:rsidR="00D853B6" w:rsidRPr="00466E28" w:rsidRDefault="00D853B6" w:rsidP="00D853B6">
      <w:pPr>
        <w:widowControl w:val="0"/>
        <w:autoSpaceDE w:val="0"/>
        <w:autoSpaceDN w:val="0"/>
        <w:snapToGrid w:val="0"/>
        <w:spacing w:after="0" w:line="312" w:lineRule="auto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6440C148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b/>
          <w:color w:val="000000"/>
          <w:sz w:val="20"/>
          <w:szCs w:val="20"/>
        </w:rPr>
      </w:pPr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【</w:t>
      </w:r>
      <w:proofErr w:type="spellStart"/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자동계좌이체약관</w:t>
      </w:r>
      <w:proofErr w:type="spellEnd"/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】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1"/>
        <w:gridCol w:w="4465"/>
      </w:tblGrid>
      <w:tr w:rsidR="00466E28" w:rsidRPr="00466E28" w14:paraId="3B7513AA" w14:textId="77777777" w:rsidTr="00466E28">
        <w:trPr>
          <w:trHeight w:val="466"/>
        </w:trPr>
        <w:tc>
          <w:tcPr>
            <w:tcW w:w="46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88CFDB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현 행</w:t>
            </w:r>
          </w:p>
        </w:tc>
        <w:tc>
          <w:tcPr>
            <w:tcW w:w="46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9AE5F6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개 정(안)</w:t>
            </w:r>
          </w:p>
        </w:tc>
      </w:tr>
      <w:tr w:rsidR="00466E28" w:rsidRPr="00466E28" w14:paraId="2DD89B13" w14:textId="77777777" w:rsidTr="00466E28">
        <w:trPr>
          <w:trHeight w:val="3593"/>
        </w:trPr>
        <w:tc>
          <w:tcPr>
            <w:tcW w:w="46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15803FFF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82" w:right="40" w:hanging="272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13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 xml:space="preserve">)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6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6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6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6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6"/>
                <w:sz w:val="20"/>
                <w:szCs w:val="20"/>
              </w:rPr>
              <w:t>)</w:t>
            </w:r>
          </w:p>
          <w:p w14:paraId="7423C7F1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</w:pPr>
          </w:p>
          <w:p w14:paraId="1BBA4C22" w14:textId="2A753C7A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52" w:right="40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② 상호저축은행은 영업점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인터넷뱅킹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모바일뱅킹포함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),</w:t>
            </w:r>
            <w:bookmarkStart w:id="0" w:name="_GoBack"/>
            <w:bookmarkEnd w:id="0"/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자동이체통합관리시스템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(www.payinfo.or.kr),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애플리케이션에 자동이체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등록정보를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제공하여 조회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해지 및 출금계좌 변경신청이 가능하도록 합니다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.</w:t>
            </w:r>
          </w:p>
          <w:p w14:paraId="55077743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46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1A77270D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82" w:right="40" w:hanging="272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13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)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  <w:p w14:paraId="36C627F9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52" w:right="40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</w:pPr>
          </w:p>
          <w:p w14:paraId="6821CBCD" w14:textId="3E7943D5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52" w:right="40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②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-------------------------------------------------------------------------------------------------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 등을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--------------------------------------------------</w:t>
            </w:r>
          </w:p>
          <w:p w14:paraId="2013ACCB" w14:textId="4D2C08E3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52" w:right="40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</w:tr>
    </w:tbl>
    <w:p w14:paraId="0CDB283A" w14:textId="321D774A" w:rsidR="00D853B6" w:rsidRDefault="00D853B6" w:rsidP="00D853B6">
      <w:pPr>
        <w:widowControl w:val="0"/>
        <w:autoSpaceDE w:val="0"/>
        <w:autoSpaceDN w:val="0"/>
        <w:snapToGrid w:val="0"/>
        <w:spacing w:after="0" w:line="312" w:lineRule="auto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2F763131" w14:textId="77777777" w:rsidR="00466E28" w:rsidRPr="00466E28" w:rsidRDefault="00466E28" w:rsidP="00D853B6">
      <w:pPr>
        <w:widowControl w:val="0"/>
        <w:autoSpaceDE w:val="0"/>
        <w:autoSpaceDN w:val="0"/>
        <w:snapToGrid w:val="0"/>
        <w:spacing w:after="0" w:line="312" w:lineRule="auto"/>
        <w:textAlignment w:val="baseline"/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</w:pPr>
    </w:p>
    <w:p w14:paraId="7EA38CEE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b/>
          <w:color w:val="000000"/>
          <w:sz w:val="20"/>
          <w:szCs w:val="20"/>
        </w:rPr>
      </w:pPr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【CMS출금이체약관】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1"/>
        <w:gridCol w:w="4465"/>
      </w:tblGrid>
      <w:tr w:rsidR="00466E28" w:rsidRPr="00466E28" w14:paraId="727C7402" w14:textId="77777777" w:rsidTr="00466E28">
        <w:trPr>
          <w:trHeight w:val="466"/>
        </w:trPr>
        <w:tc>
          <w:tcPr>
            <w:tcW w:w="46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627E7F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현 행</w:t>
            </w:r>
          </w:p>
        </w:tc>
        <w:tc>
          <w:tcPr>
            <w:tcW w:w="46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9BA7AD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개 정(안)</w:t>
            </w:r>
          </w:p>
        </w:tc>
      </w:tr>
      <w:tr w:rsidR="00466E28" w:rsidRPr="00466E28" w14:paraId="0C8CC430" w14:textId="77777777" w:rsidTr="00466E28">
        <w:trPr>
          <w:trHeight w:val="2902"/>
        </w:trPr>
        <w:tc>
          <w:tcPr>
            <w:tcW w:w="46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B7B5A9A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82" w:right="40" w:hanging="272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8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)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  <w:p w14:paraId="364F92BF" w14:textId="49C0E6DA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② 상호저축은행은 영업점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인터넷뱅킹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모바일뱅킹포함</w:t>
            </w:r>
            <w:proofErr w:type="spellEnd"/>
            <w:proofErr w:type="gramStart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),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자동이체통합관리시스템</w:t>
            </w:r>
            <w:proofErr w:type="spellEnd"/>
            <w:proofErr w:type="gram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(www.payinfo.or.kr),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애플리케이션에 자동이체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등록정보를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제공하여 조회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해지 및 출금계좌 변경신청이 가능하도록 합니다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.</w:t>
            </w:r>
          </w:p>
          <w:p w14:paraId="25BD8A32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46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736B6DB6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8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)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  <w:p w14:paraId="7B5CDF3E" w14:textId="271BB6B1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②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-----------------------------------------------------------------------------------------------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 등을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-------------------------------------------------</w:t>
            </w:r>
          </w:p>
          <w:p w14:paraId="34ED3EBE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</w:tr>
    </w:tbl>
    <w:p w14:paraId="0F4F0BA7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pacing w:val="-14"/>
          <w:w w:val="93"/>
          <w:sz w:val="30"/>
          <w:szCs w:val="30"/>
        </w:rPr>
      </w:pPr>
    </w:p>
    <w:p w14:paraId="667ED191" w14:textId="77777777" w:rsidR="00466E28" w:rsidRPr="00466E28" w:rsidRDefault="00466E28" w:rsidP="00466E28">
      <w:pPr>
        <w:widowControl w:val="0"/>
        <w:wordWrap w:val="0"/>
        <w:autoSpaceDE w:val="0"/>
        <w:autoSpaceDN w:val="0"/>
        <w:spacing w:after="0" w:line="324" w:lineRule="auto"/>
        <w:ind w:left="1308" w:hanging="1308"/>
        <w:jc w:val="both"/>
        <w:textAlignment w:val="baseline"/>
        <w:rPr>
          <w:rFonts w:ascii="나눔바른고딕" w:eastAsia="나눔바른고딕" w:hAnsi="나눔바른고딕" w:cs="굴림"/>
          <w:color w:val="000000"/>
          <w:spacing w:val="-14"/>
          <w:w w:val="93"/>
          <w:sz w:val="30"/>
          <w:szCs w:val="30"/>
        </w:rPr>
      </w:pPr>
    </w:p>
    <w:p w14:paraId="2A3AA7F4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b/>
          <w:color w:val="000000"/>
          <w:sz w:val="20"/>
          <w:szCs w:val="20"/>
        </w:rPr>
      </w:pPr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lastRenderedPageBreak/>
        <w:t>【</w:t>
      </w:r>
      <w:proofErr w:type="spellStart"/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펌뱅킹자동이체서비스이용약관</w:t>
      </w:r>
      <w:proofErr w:type="spellEnd"/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】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1"/>
        <w:gridCol w:w="4465"/>
      </w:tblGrid>
      <w:tr w:rsidR="00466E28" w:rsidRPr="00466E28" w14:paraId="6A399B32" w14:textId="77777777" w:rsidTr="00466E28">
        <w:trPr>
          <w:trHeight w:val="466"/>
        </w:trPr>
        <w:tc>
          <w:tcPr>
            <w:tcW w:w="46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4A1448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현 행</w:t>
            </w:r>
          </w:p>
        </w:tc>
        <w:tc>
          <w:tcPr>
            <w:tcW w:w="46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F8E36C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개 정(안)</w:t>
            </w:r>
          </w:p>
        </w:tc>
      </w:tr>
      <w:tr w:rsidR="00466E28" w:rsidRPr="00466E28" w14:paraId="761E7C04" w14:textId="77777777" w:rsidTr="00466E28">
        <w:trPr>
          <w:trHeight w:val="2755"/>
        </w:trPr>
        <w:tc>
          <w:tcPr>
            <w:tcW w:w="46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3F03BBC2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82" w:right="40" w:hanging="272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14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)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4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4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4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4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4"/>
                <w:sz w:val="20"/>
                <w:szCs w:val="20"/>
              </w:rPr>
              <w:t>)</w:t>
            </w:r>
          </w:p>
          <w:p w14:paraId="0D46DF37" w14:textId="3BE1606C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② 상호저축은행은 영업점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인터넷뱅킹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모바일뱅킹포함</w:t>
            </w:r>
            <w:proofErr w:type="spellEnd"/>
            <w:proofErr w:type="gramStart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),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자동이체통합관리시스템</w:t>
            </w:r>
            <w:proofErr w:type="spellEnd"/>
            <w:proofErr w:type="gram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(www.payinfo.or.kr),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애플리케이션에 출금이체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등록정보를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제공하여 조회 및 해지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출금계좌 변경신청이 가능하도록 합니다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.</w:t>
            </w:r>
          </w:p>
          <w:p w14:paraId="72EDFD5F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생 </w:t>
            </w:r>
            <w:proofErr w:type="spellStart"/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략</w:t>
            </w:r>
            <w:proofErr w:type="spellEnd"/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46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F1E0ECA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82" w:right="40" w:hanging="272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14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2"/>
                <w:sz w:val="20"/>
                <w:szCs w:val="20"/>
              </w:rPr>
              <w:t>계좌이동서비스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2"/>
                <w:sz w:val="20"/>
                <w:szCs w:val="20"/>
              </w:rPr>
              <w:t>)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①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  <w:p w14:paraId="2F2A16CD" w14:textId="77582CC6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②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-----------------------------------------------------------------------------------------------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  <w:u w:val="single" w:color="000000"/>
              </w:rPr>
              <w:t>등록정보 등을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 ------------------------------------------------- </w:t>
            </w:r>
          </w:p>
          <w:p w14:paraId="7CB991E2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560" w:right="4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③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 xml:space="preserve">~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 xml:space="preserve">⑤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pacing w:val="-2"/>
                <w:sz w:val="20"/>
                <w:szCs w:val="20"/>
              </w:rPr>
              <w:t>현행과 같음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pacing w:val="-2"/>
                <w:sz w:val="20"/>
                <w:szCs w:val="20"/>
              </w:rPr>
              <w:t>)</w:t>
            </w:r>
          </w:p>
        </w:tc>
      </w:tr>
    </w:tbl>
    <w:p w14:paraId="0A889B78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color w:val="0000FF"/>
          <w:sz w:val="30"/>
          <w:szCs w:val="30"/>
        </w:rPr>
      </w:pPr>
    </w:p>
    <w:p w14:paraId="35C1015E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color w:val="0000FF"/>
          <w:sz w:val="30"/>
          <w:szCs w:val="30"/>
        </w:rPr>
      </w:pPr>
    </w:p>
    <w:p w14:paraId="485E4485" w14:textId="77777777" w:rsidR="00466E28" w:rsidRPr="00466E28" w:rsidRDefault="00466E28" w:rsidP="00466E28">
      <w:pPr>
        <w:widowControl w:val="0"/>
        <w:autoSpaceDE w:val="0"/>
        <w:autoSpaceDN w:val="0"/>
        <w:spacing w:after="0" w:line="384" w:lineRule="auto"/>
        <w:jc w:val="center"/>
        <w:textAlignment w:val="baseline"/>
        <w:rPr>
          <w:rFonts w:ascii="나눔바른고딕" w:eastAsia="나눔바른고딕" w:hAnsi="나눔바른고딕" w:cs="굴림"/>
          <w:b/>
          <w:color w:val="000000"/>
          <w:sz w:val="20"/>
          <w:szCs w:val="20"/>
        </w:rPr>
      </w:pPr>
      <w:r w:rsidRPr="00466E28">
        <w:rPr>
          <w:rFonts w:ascii="나눔바른고딕" w:eastAsia="나눔바른고딕" w:hAnsi="나눔바른고딕" w:cs="굴림" w:hint="eastAsia"/>
          <w:b/>
          <w:color w:val="0000FF"/>
          <w:sz w:val="32"/>
          <w:szCs w:val="32"/>
        </w:rPr>
        <w:t>【계좌통합관리서비스 이용약관】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98"/>
        <w:gridCol w:w="4498"/>
      </w:tblGrid>
      <w:tr w:rsidR="00466E28" w:rsidRPr="00466E28" w14:paraId="4801FDA1" w14:textId="77777777" w:rsidTr="00466E28">
        <w:trPr>
          <w:trHeight w:val="316"/>
          <w:jc w:val="center"/>
        </w:trPr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778632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현 행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640ADF" w14:textId="77777777" w:rsidR="00466E28" w:rsidRPr="00466E28" w:rsidRDefault="00466E28" w:rsidP="00466E28">
            <w:pPr>
              <w:widowControl w:val="0"/>
              <w:autoSpaceDE w:val="0"/>
              <w:autoSpaceDN w:val="0"/>
              <w:spacing w:after="0" w:line="33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개 정(안)</w:t>
            </w:r>
          </w:p>
        </w:tc>
      </w:tr>
      <w:tr w:rsidR="00466E28" w:rsidRPr="00466E28" w14:paraId="1124B565" w14:textId="77777777" w:rsidTr="00466E28">
        <w:trPr>
          <w:trHeight w:val="1407"/>
          <w:jc w:val="center"/>
        </w:trPr>
        <w:tc>
          <w:tcPr>
            <w:tcW w:w="462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F6BE3A1" w14:textId="77777777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84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3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이용대상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 xml:space="preserve">)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본 서비스는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만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19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미만 미성년자 및 외국인을 제외한 개인에 한해 이용할 수 있으며 법인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, 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임의단체는 이용할 수 없습니다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46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9085EAC" w14:textId="081499E8" w:rsidR="00466E28" w:rsidRPr="00466E28" w:rsidRDefault="00466E28" w:rsidP="00466E28">
            <w:pPr>
              <w:widowControl w:val="0"/>
              <w:wordWrap w:val="0"/>
              <w:autoSpaceDE w:val="0"/>
              <w:autoSpaceDN w:val="0"/>
              <w:spacing w:after="0" w:line="384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3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466E28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이용대상</w:t>
            </w:r>
            <w:r w:rsidRPr="00466E28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 xml:space="preserve">)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--------------- 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19</w:t>
            </w:r>
            <w:r w:rsidRPr="00466E28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466E28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---------------------------------------------------------------------------</w:t>
            </w:r>
          </w:p>
        </w:tc>
      </w:tr>
    </w:tbl>
    <w:p w14:paraId="484F8D0D" w14:textId="77777777" w:rsidR="00466E28" w:rsidRPr="00466E28" w:rsidRDefault="00466E28" w:rsidP="00466E28">
      <w:pPr>
        <w:widowControl w:val="0"/>
        <w:wordWrap w:val="0"/>
        <w:autoSpaceDE w:val="0"/>
        <w:autoSpaceDN w:val="0"/>
        <w:spacing w:after="0" w:line="384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5DC0ACDB" w14:textId="34A960AE" w:rsidR="00D853B6" w:rsidRPr="00466E28" w:rsidRDefault="00D853B6" w:rsidP="00C01074">
      <w:pPr>
        <w:widowControl w:val="0"/>
        <w:wordWrap w:val="0"/>
        <w:autoSpaceDE w:val="0"/>
        <w:autoSpaceDN w:val="0"/>
        <w:snapToGrid w:val="0"/>
        <w:spacing w:after="0" w:line="384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sectPr w:rsidR="00D853B6" w:rsidRPr="00466E28" w:rsidSect="00D853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C57A6" w14:textId="77777777"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14:paraId="27A4F25D" w14:textId="77777777"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에스코어 드림 4 Regular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47AF82" w14:textId="77777777" w:rsidR="00D70E1A" w:rsidRDefault="00D70E1A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0D2FAC" w14:textId="77777777" w:rsidR="00D70E1A" w:rsidRDefault="00D70E1A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BD5BF" w14:textId="77777777" w:rsidR="00D70E1A" w:rsidRDefault="00D70E1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D8AE49" w14:textId="77777777"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14:paraId="5274C795" w14:textId="77777777"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5B3B67" w14:textId="77777777" w:rsidR="00D70E1A" w:rsidRDefault="00D70E1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14:paraId="69855E0E" w14:textId="77777777" w:rsidR="00265B2F" w:rsidRDefault="00822148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 wp14:anchorId="17CA1964" wp14:editId="3F3CC900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 wp14:anchorId="19F7DD45" wp14:editId="54F0527E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14:paraId="5C8E3C98" w14:textId="77777777"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 wp14:anchorId="22998EFB" wp14:editId="780EF98A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357B"/>
    <w:multiLevelType w:val="hybridMultilevel"/>
    <w:tmpl w:val="6532A786"/>
    <w:lvl w:ilvl="0" w:tplc="1FAC71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C0641A7"/>
    <w:multiLevelType w:val="hybridMultilevel"/>
    <w:tmpl w:val="F968C00A"/>
    <w:lvl w:ilvl="0" w:tplc="EABA8000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 w15:restartNumberingAfterBreak="0">
    <w:nsid w:val="288B1205"/>
    <w:multiLevelType w:val="multilevel"/>
    <w:tmpl w:val="E758D76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suff w:val="space"/>
      <w:lvlText w:val="%1."/>
      <w:lvlJc w:val="left"/>
      <w:pPr>
        <w:ind w:left="0" w:firstLine="0"/>
      </w:pPr>
    </w:lvl>
    <w:lvl w:ilvl="8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3" w15:restartNumberingAfterBreak="0">
    <w:nsid w:val="2E7D3DDE"/>
    <w:multiLevelType w:val="hybridMultilevel"/>
    <w:tmpl w:val="C72EB482"/>
    <w:lvl w:ilvl="0" w:tplc="709CB30E">
      <w:start w:val="1"/>
      <w:numFmt w:val="decimal"/>
      <w:lvlText w:val="%1."/>
      <w:lvlJc w:val="left"/>
      <w:pPr>
        <w:ind w:left="760" w:hanging="360"/>
      </w:pPr>
      <w:rPr>
        <w:rFonts w:ascii="에스코어 드림 4 Regular" w:eastAsia="에스코어 드림 4 Regular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AEB2BF7"/>
    <w:multiLevelType w:val="hybridMultilevel"/>
    <w:tmpl w:val="4A3EB180"/>
    <w:lvl w:ilvl="0" w:tplc="9A44A4BC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5" w15:restartNumberingAfterBreak="0">
    <w:nsid w:val="70B35DA3"/>
    <w:multiLevelType w:val="hybridMultilevel"/>
    <w:tmpl w:val="8D8CB82C"/>
    <w:lvl w:ilvl="0" w:tplc="7C8A2930">
      <w:start w:val="1"/>
      <w:numFmt w:val="bullet"/>
      <w:lvlText w:val="□"/>
      <w:lvlJc w:val="left"/>
      <w:pPr>
        <w:ind w:left="1120" w:hanging="360"/>
      </w:pPr>
      <w:rPr>
        <w:rFonts w:ascii="MS Gothic" w:eastAsia="MS Gothic" w:hAnsi="MS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 w15:restartNumberingAfterBreak="0">
    <w:nsid w:val="73DE603C"/>
    <w:multiLevelType w:val="hybridMultilevel"/>
    <w:tmpl w:val="74F8AD60"/>
    <w:lvl w:ilvl="0" w:tplc="A5089B04">
      <w:start w:val="1"/>
      <w:numFmt w:val="ganada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779C6D68"/>
    <w:multiLevelType w:val="hybridMultilevel"/>
    <w:tmpl w:val="938A7B26"/>
    <w:lvl w:ilvl="0" w:tplc="15BC2F78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2F"/>
    <w:rsid w:val="00073D14"/>
    <w:rsid w:val="000F7394"/>
    <w:rsid w:val="0010204D"/>
    <w:rsid w:val="00242D10"/>
    <w:rsid w:val="00265B2F"/>
    <w:rsid w:val="00271A20"/>
    <w:rsid w:val="002F5D1A"/>
    <w:rsid w:val="00414295"/>
    <w:rsid w:val="00466E28"/>
    <w:rsid w:val="004B2EBD"/>
    <w:rsid w:val="004D7522"/>
    <w:rsid w:val="00552510"/>
    <w:rsid w:val="00585485"/>
    <w:rsid w:val="005A0634"/>
    <w:rsid w:val="005A4329"/>
    <w:rsid w:val="00654B3D"/>
    <w:rsid w:val="006F67CB"/>
    <w:rsid w:val="00822148"/>
    <w:rsid w:val="008C0F20"/>
    <w:rsid w:val="00944D79"/>
    <w:rsid w:val="00966937"/>
    <w:rsid w:val="00A96645"/>
    <w:rsid w:val="00B82D36"/>
    <w:rsid w:val="00B84737"/>
    <w:rsid w:val="00C01074"/>
    <w:rsid w:val="00C1559B"/>
    <w:rsid w:val="00C67489"/>
    <w:rsid w:val="00CE5FEF"/>
    <w:rsid w:val="00CE61E8"/>
    <w:rsid w:val="00CE71B2"/>
    <w:rsid w:val="00D70E1A"/>
    <w:rsid w:val="00D7333A"/>
    <w:rsid w:val="00D853B6"/>
    <w:rsid w:val="00D96B6C"/>
    <w:rsid w:val="00DA613F"/>
    <w:rsid w:val="00E27C1B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C39A92A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39"/>
    <w:rsid w:val="004B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List Paragraph"/>
    <w:basedOn w:val="a"/>
    <w:uiPriority w:val="34"/>
    <w:qFormat/>
    <w:rsid w:val="00B82D36"/>
    <w:pPr>
      <w:ind w:leftChars="400" w:left="800"/>
    </w:pPr>
  </w:style>
  <w:style w:type="paragraph" w:customStyle="1" w:styleId="af6">
    <w:name w:val="바탕글"/>
    <w:basedOn w:val="a"/>
    <w:rsid w:val="00D853B6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양신명조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EE8AC43-1F38-49B1-867E-60060B3D6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owner</cp:lastModifiedBy>
  <cp:revision>3</cp:revision>
  <cp:lastPrinted>2023-01-10T02:43:00Z</cp:lastPrinted>
  <dcterms:created xsi:type="dcterms:W3CDTF">2023-02-22T06:27:00Z</dcterms:created>
  <dcterms:modified xsi:type="dcterms:W3CDTF">2023-02-22T06:34:00Z</dcterms:modified>
</cp:coreProperties>
</file>