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0BD" w:rsidRPr="000460BD" w:rsidRDefault="000460BD" w:rsidP="000460BD">
      <w:pPr>
        <w:jc w:val="center"/>
        <w:rPr>
          <w:rFonts w:ascii="나눔바른고딕" w:eastAsia="나눔바른고딕" w:hAnsi="나눔바른고딕"/>
          <w:b/>
          <w:sz w:val="32"/>
          <w:szCs w:val="32"/>
          <w:u w:val="double"/>
        </w:rPr>
      </w:pPr>
      <w:r w:rsidRPr="000460BD">
        <w:rPr>
          <w:rFonts w:ascii="나눔바른고딕" w:eastAsia="나눔바른고딕" w:hAnsi="나눔바른고딕" w:hint="eastAsia"/>
          <w:b/>
          <w:sz w:val="32"/>
          <w:szCs w:val="32"/>
          <w:u w:val="double"/>
        </w:rPr>
        <w:t>채권 매각 관련 개인(신용)정보 제공사실 통지 안내</w:t>
      </w:r>
    </w:p>
    <w:p w:rsidR="000460BD" w:rsidRPr="000460BD" w:rsidRDefault="000460BD" w:rsidP="000460BD">
      <w:pPr>
        <w:rPr>
          <w:rFonts w:ascii="나눔바른고딕" w:eastAsia="나눔바른고딕" w:hAnsi="나눔바른고딕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Default="000460BD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  <w:proofErr w:type="gramStart"/>
      <w:r w:rsidRPr="007F7CDC">
        <w:rPr>
          <w:rFonts w:ascii="나눔바른고딕" w:eastAsia="나눔바른고딕" w:hAnsi="나눔바른고딕" w:hint="eastAsia"/>
          <w:sz w:val="20"/>
          <w:szCs w:val="20"/>
        </w:rPr>
        <w:t>안녕하십니까</w:t>
      </w:r>
      <w:r w:rsidRPr="007F7CDC">
        <w:rPr>
          <w:rFonts w:ascii="나눔바른고딕" w:eastAsia="나눔바른고딕" w:hAnsi="나눔바른고딕"/>
          <w:sz w:val="20"/>
          <w:szCs w:val="20"/>
        </w:rPr>
        <w:t>.</w:t>
      </w:r>
      <w:proofErr w:type="gramEnd"/>
      <w:r w:rsidR="00D5069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HB저축은행을 찾아 주시는 고객님께 진심으로 감사드립니다.</w:t>
      </w:r>
    </w:p>
    <w:p w:rsidR="00D5069C" w:rsidRPr="00D5069C" w:rsidRDefault="00D5069C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1761B9" w:rsidP="00073D14">
      <w:pPr>
        <w:rPr>
          <w:rFonts w:ascii="나눔바른고딕" w:eastAsia="나눔바른고딕" w:hAnsi="나눔바른고딕"/>
          <w:sz w:val="20"/>
          <w:szCs w:val="20"/>
        </w:rPr>
      </w:pPr>
      <w:r w:rsidRPr="001761B9">
        <w:rPr>
          <w:rFonts w:ascii="나눔바른고딕" w:eastAsia="나눔바른고딕" w:hAnsi="나눔바른고딕" w:hint="eastAsia"/>
          <w:sz w:val="20"/>
          <w:szCs w:val="20"/>
        </w:rPr>
        <w:t>당</w:t>
      </w:r>
      <w:r>
        <w:rPr>
          <w:rFonts w:ascii="나눔바른고딕" w:eastAsia="나눔바른고딕" w:hAnsi="나눔바른고딕" w:hint="eastAsia"/>
          <w:sz w:val="20"/>
          <w:szCs w:val="20"/>
        </w:rPr>
        <w:t>행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(이하, "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>양도인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")</w:t>
      </w:r>
      <w:r>
        <w:rPr>
          <w:rFonts w:ascii="나눔바른고딕" w:eastAsia="나눔바른고딕" w:hAnsi="나눔바른고딕" w:hint="eastAsia"/>
          <w:sz w:val="20"/>
          <w:szCs w:val="20"/>
        </w:rPr>
        <w:t>은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 </w:t>
      </w:r>
      <w:r w:rsidR="000B5C83">
        <w:rPr>
          <w:rFonts w:ascii="나눔바른고딕" w:eastAsia="나눔바른고딕" w:hAnsi="나눔바른고딕" w:hint="eastAsia"/>
          <w:sz w:val="20"/>
          <w:szCs w:val="20"/>
        </w:rPr>
        <w:t>비케이자산관리대부 주식회사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(이하, "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>양수인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") 사이에 체결한 「자산양수도계약」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 xml:space="preserve"> 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에 따라, 귀하에 대해 가지고 있는 채권을 20</w:t>
      </w:r>
      <w:r w:rsidR="000B5C83">
        <w:rPr>
          <w:rFonts w:ascii="나눔바른고딕" w:eastAsia="나눔바른고딕" w:hAnsi="나눔바른고딕"/>
          <w:sz w:val="20"/>
          <w:szCs w:val="20"/>
        </w:rPr>
        <w:t>26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년 </w:t>
      </w:r>
      <w:r w:rsidR="000B5C83">
        <w:rPr>
          <w:rFonts w:ascii="나눔바른고딕" w:eastAsia="나눔바른고딕" w:hAnsi="나눔바른고딕"/>
          <w:sz w:val="20"/>
          <w:szCs w:val="20"/>
        </w:rPr>
        <w:t>03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월 </w:t>
      </w:r>
      <w:r w:rsidR="000B5C83">
        <w:rPr>
          <w:rFonts w:ascii="나눔바른고딕" w:eastAsia="나눔바른고딕" w:hAnsi="나눔바른고딕"/>
          <w:sz w:val="20"/>
          <w:szCs w:val="20"/>
        </w:rPr>
        <w:t>30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일자로 양도할 예정이며, 「신용정보의 이용 및 보호에 관한 법률」 제32조 제7항 및 동법 시행령 제28조 제12항에 근거하여 고객님의 개인(신용)정보는 양수인(자산관리자 포함)에게 제공될 예정임을 통지합니다.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br/>
        <w:t>매도인이 보유하고 있던 개인(신용)정보는 본 채권양도 이후에도 변동사항 없이 안전하게 보호됨을 알려드립니다.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br/>
        <w:t>(※해당 채권이 양도되더라도 기존 개인회생 또는 신용회복을 정상적으로 수행 중이시라면 현행대로 변제를 해주시면 되며, 고객님의 신용상태 변동없이 채권 이전만으로는 신용평가사의 신용평점에 영향이 없음을 알려드립니다.)</w:t>
      </w:r>
      <w:bookmarkStart w:id="0" w:name="_GoBack"/>
      <w:bookmarkEnd w:id="0"/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jc w:val="center"/>
        <w:rPr>
          <w:rFonts w:ascii="나눔바른고딕" w:eastAsia="나눔바른고딕" w:hAnsi="나눔바른고딕" w:cs="맑은 고딕"/>
          <w:sz w:val="20"/>
          <w:szCs w:val="20"/>
        </w:rPr>
      </w:pPr>
      <w:r w:rsidRPr="007F7CDC">
        <w:rPr>
          <w:rFonts w:ascii="나눔바른고딕" w:eastAsia="나눔바른고딕" w:hAnsi="나눔바른고딕" w:cs="맑은 고딕"/>
          <w:sz w:val="20"/>
          <w:szCs w:val="20"/>
        </w:rPr>
        <w:t xml:space="preserve">-   </w:t>
      </w:r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아   </w:t>
      </w:r>
      <w:proofErr w:type="spellStart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>래</w:t>
      </w:r>
      <w:proofErr w:type="spellEnd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   </w:t>
      </w:r>
      <w:r w:rsidRPr="007F7CDC">
        <w:rPr>
          <w:rFonts w:ascii="나눔바른고딕" w:eastAsia="나눔바른고딕" w:hAnsi="나눔바른고딕" w:cs="맑은 고딕"/>
          <w:sz w:val="20"/>
          <w:szCs w:val="20"/>
        </w:rPr>
        <w:t>-</w:t>
      </w: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  <w:r w:rsidRPr="007F7CDC">
        <w:rPr>
          <w:rFonts w:ascii="나눔바른고딕" w:eastAsia="나눔바른고딕" w:hAnsi="나눔바른고딕" w:hint="eastAsia"/>
          <w:sz w:val="20"/>
          <w:szCs w:val="20"/>
        </w:rPr>
        <w:t>제공받는 자 현황</w:t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제공받는 회사명</w:t>
            </w:r>
          </w:p>
        </w:tc>
        <w:tc>
          <w:tcPr>
            <w:tcW w:w="6753" w:type="dxa"/>
          </w:tcPr>
          <w:p w:rsidR="001761B9" w:rsidRPr="007F7CDC" w:rsidRDefault="000B5C83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비케이자산관리대부 주식회사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주소</w:t>
            </w:r>
          </w:p>
        </w:tc>
        <w:tc>
          <w:tcPr>
            <w:tcW w:w="6753" w:type="dxa"/>
          </w:tcPr>
          <w:p w:rsidR="000460BD" w:rsidRPr="007F7CDC" w:rsidRDefault="000B5C83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서울시 강남구 강남대로 </w:t>
            </w:r>
            <w:r>
              <w:rPr>
                <w:rFonts w:ascii="나눔바른고딕" w:eastAsia="나눔바른고딕" w:hAnsi="나눔바른고딕"/>
                <w:szCs w:val="20"/>
              </w:rPr>
              <w:t xml:space="preserve">636, 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두원빌딩 </w:t>
            </w:r>
            <w:r>
              <w:rPr>
                <w:rFonts w:ascii="나눔바른고딕" w:eastAsia="나눔바른고딕" w:hAnsi="나눔바른고딕"/>
                <w:szCs w:val="20"/>
              </w:rPr>
              <w:t>10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층(신사동)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연락처</w:t>
            </w:r>
          </w:p>
        </w:tc>
        <w:tc>
          <w:tcPr>
            <w:tcW w:w="6753" w:type="dxa"/>
          </w:tcPr>
          <w:p w:rsidR="000460BD" w:rsidRPr="007F7CDC" w:rsidRDefault="0049497B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02-</w:t>
            </w:r>
            <w:r w:rsidR="000B5C83">
              <w:rPr>
                <w:rFonts w:ascii="나눔바른고딕" w:eastAsia="나눔바른고딕" w:hAnsi="나눔바른고딕"/>
                <w:szCs w:val="20"/>
              </w:rPr>
              <w:t>6092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-</w:t>
            </w:r>
            <w:r w:rsidR="000B5C83">
              <w:rPr>
                <w:rFonts w:ascii="나눔바른고딕" w:eastAsia="나눔바른고딕" w:hAnsi="나눔바른고딕"/>
                <w:szCs w:val="20"/>
              </w:rPr>
              <w:t>0001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제공사유 및 목적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자산양수도 계약에 따른 정보 이전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 xml:space="preserve">제공하는 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개인 및 신용정보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당 행에 제공된 개인정보 및 대출정보 일체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개인정보 :</w:t>
            </w:r>
            <w:proofErr w:type="gramEnd"/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성명,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주민등록번호,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연락처,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주소 등</w:t>
            </w:r>
          </w:p>
          <w:p w:rsidR="000460BD" w:rsidRPr="007F7CDC" w:rsidRDefault="000460BD" w:rsidP="001761B9">
            <w:pPr>
              <w:ind w:left="1249" w:hangingChars="700" w:hanging="1249"/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대출정보</w:t>
            </w:r>
            <w:r w:rsidR="001761B9"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 :</w:t>
            </w:r>
            <w:proofErr w:type="gramEnd"/>
            <w:r w:rsidR="001761B9"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대출일,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계좌번호,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대출금액,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연체금액 및</w:t>
            </w:r>
            <w:r w:rsidR="001761B9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연체정보,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보증내용,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법적조치내역</w:t>
            </w:r>
            <w:r w:rsidR="005E099B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,</w:t>
            </w:r>
            <w:r w:rsidR="005E099B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5E099B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채무조정정보</w:t>
            </w:r>
            <w:r w:rsidR="00B53F13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B53F13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등 관련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정보 일체 등 </w:t>
            </w:r>
          </w:p>
        </w:tc>
      </w:tr>
      <w:tr w:rsidR="005B7511" w:rsidRPr="007F7CDC" w:rsidTr="00AE0810">
        <w:tc>
          <w:tcPr>
            <w:tcW w:w="2263" w:type="dxa"/>
          </w:tcPr>
          <w:p w:rsidR="005B7511" w:rsidRPr="007F7CDC" w:rsidRDefault="005B7511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양수도 일자</w:t>
            </w:r>
          </w:p>
        </w:tc>
        <w:tc>
          <w:tcPr>
            <w:tcW w:w="6753" w:type="dxa"/>
          </w:tcPr>
          <w:p w:rsidR="005B7511" w:rsidRPr="007F7CDC" w:rsidRDefault="005B7511" w:rsidP="0007245D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20</w:t>
            </w:r>
            <w:r w:rsidR="000B5C83">
              <w:rPr>
                <w:rFonts w:ascii="나눔바른고딕" w:eastAsia="나눔바른고딕" w:hAnsi="나눔바른고딕"/>
                <w:szCs w:val="20"/>
              </w:rPr>
              <w:t>26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년 </w:t>
            </w:r>
            <w:r w:rsidR="000B5C83">
              <w:rPr>
                <w:rFonts w:ascii="나눔바른고딕" w:eastAsia="나눔바른고딕" w:hAnsi="나눔바른고딕"/>
                <w:szCs w:val="20"/>
              </w:rPr>
              <w:t>03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월 </w:t>
            </w:r>
            <w:r w:rsidR="000B5C83">
              <w:rPr>
                <w:rFonts w:ascii="나눔바른고딕" w:eastAsia="나눔바른고딕" w:hAnsi="나눔바른고딕"/>
                <w:szCs w:val="20"/>
              </w:rPr>
              <w:t>30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일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보유기간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채무 종결시까지</w:t>
            </w:r>
          </w:p>
        </w:tc>
      </w:tr>
    </w:tbl>
    <w:p w:rsidR="000460BD" w:rsidRPr="007F7CDC" w:rsidRDefault="000460BD" w:rsidP="000460BD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채권양도 관련 내용 및 서류는 담당부서 사무실에 비치되어 있으며 열람이 가능합니다.</w:t>
      </w:r>
      <w:r w:rsidRPr="007F7CDC">
        <w:rPr>
          <w:rFonts w:ascii="나눔바른고딕" w:eastAsia="나눔바른고딕" w:hAnsi="나눔바른고딕"/>
          <w:szCs w:val="20"/>
        </w:rPr>
        <w:t xml:space="preserve"> </w:t>
      </w:r>
    </w:p>
    <w:p w:rsidR="008D2657" w:rsidRPr="00D5069C" w:rsidRDefault="000460BD" w:rsidP="00073D14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문의사항이 있으신 경우 1</w:t>
      </w:r>
      <w:r w:rsidRPr="007F7CDC">
        <w:rPr>
          <w:rFonts w:ascii="나눔바른고딕" w:eastAsia="나눔바른고딕" w:hAnsi="나눔바른고딕"/>
          <w:szCs w:val="20"/>
        </w:rPr>
        <w:t>670-6789</w:t>
      </w:r>
      <w:r w:rsidRPr="007F7CDC">
        <w:rPr>
          <w:rFonts w:ascii="나눔바른고딕" w:eastAsia="나눔바른고딕" w:hAnsi="나눔바른고딕" w:hint="eastAsia"/>
          <w:szCs w:val="20"/>
        </w:rPr>
        <w:t>로 연락 주시기 바랍니다.</w:t>
      </w:r>
    </w:p>
    <w:sectPr w:rsidR="008D2657" w:rsidRPr="00D5069C" w:rsidSect="00073D14">
      <w:headerReference w:type="default" r:id="rId9"/>
      <w:headerReference w:type="first" r:id="rId10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:rsidR="00265B2F" w:rsidRDefault="00822148" w:rsidP="000460BD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4573BA"/>
    <w:multiLevelType w:val="hybridMultilevel"/>
    <w:tmpl w:val="52782FD4"/>
    <w:lvl w:ilvl="0" w:tplc="50DA2650">
      <w:start w:val="1"/>
      <w:numFmt w:val="bullet"/>
      <w:suff w:val="nothing"/>
      <w:lvlText w:val="※"/>
      <w:lvlJc w:val="left"/>
      <w:pPr>
        <w:ind w:left="0" w:firstLine="0"/>
      </w:pPr>
      <w:rPr>
        <w:rFonts w:ascii="맑은 고딕" w:eastAsia="맑은 고딕" w:hAnsi="맑은 고딕" w:cs="맑은 고딕" w:hint="eastAsia"/>
        <w:color w:val="28323C"/>
        <w:sz w:val="2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B2F"/>
    <w:rsid w:val="000460BD"/>
    <w:rsid w:val="0007245D"/>
    <w:rsid w:val="00073D14"/>
    <w:rsid w:val="000B5C83"/>
    <w:rsid w:val="000F7394"/>
    <w:rsid w:val="0010204D"/>
    <w:rsid w:val="00154F1E"/>
    <w:rsid w:val="001761B9"/>
    <w:rsid w:val="001A52BF"/>
    <w:rsid w:val="001F5279"/>
    <w:rsid w:val="0023509B"/>
    <w:rsid w:val="00237363"/>
    <w:rsid w:val="00242D10"/>
    <w:rsid w:val="00265B2F"/>
    <w:rsid w:val="00271A20"/>
    <w:rsid w:val="002F5D1A"/>
    <w:rsid w:val="00380859"/>
    <w:rsid w:val="00414295"/>
    <w:rsid w:val="004330AB"/>
    <w:rsid w:val="0049497B"/>
    <w:rsid w:val="004D7522"/>
    <w:rsid w:val="00552510"/>
    <w:rsid w:val="00585485"/>
    <w:rsid w:val="005A0634"/>
    <w:rsid w:val="005A4329"/>
    <w:rsid w:val="005B7511"/>
    <w:rsid w:val="005E099B"/>
    <w:rsid w:val="00600359"/>
    <w:rsid w:val="00636388"/>
    <w:rsid w:val="00654B3D"/>
    <w:rsid w:val="006F67CB"/>
    <w:rsid w:val="00747C98"/>
    <w:rsid w:val="0078246E"/>
    <w:rsid w:val="007F7CDC"/>
    <w:rsid w:val="00814109"/>
    <w:rsid w:val="00822148"/>
    <w:rsid w:val="008A480D"/>
    <w:rsid w:val="008C0F20"/>
    <w:rsid w:val="008D2657"/>
    <w:rsid w:val="00944D79"/>
    <w:rsid w:val="00966937"/>
    <w:rsid w:val="00A02190"/>
    <w:rsid w:val="00AD01E5"/>
    <w:rsid w:val="00B53F13"/>
    <w:rsid w:val="00B84737"/>
    <w:rsid w:val="00C1559B"/>
    <w:rsid w:val="00C67489"/>
    <w:rsid w:val="00CB1B1A"/>
    <w:rsid w:val="00CE5FEF"/>
    <w:rsid w:val="00CE61E8"/>
    <w:rsid w:val="00CE71B2"/>
    <w:rsid w:val="00D5069C"/>
    <w:rsid w:val="00D70E1A"/>
    <w:rsid w:val="00D96B6C"/>
    <w:rsid w:val="00DA613F"/>
    <w:rsid w:val="00E27C1B"/>
    <w:rsid w:val="00E60B0A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62D465E5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paragraph" w:styleId="af4">
    <w:name w:val="List Paragraph"/>
    <w:basedOn w:val="a"/>
    <w:uiPriority w:val="34"/>
    <w:qFormat/>
    <w:rsid w:val="000460BD"/>
    <w:pPr>
      <w:widowControl w:val="0"/>
      <w:wordWrap w:val="0"/>
      <w:autoSpaceDE w:val="0"/>
      <w:autoSpaceDN w:val="0"/>
      <w:ind w:leftChars="400" w:left="800"/>
      <w:jc w:val="both"/>
    </w:pPr>
    <w:rPr>
      <w:kern w:val="2"/>
      <w:sz w:val="20"/>
    </w:rPr>
  </w:style>
  <w:style w:type="table" w:styleId="af5">
    <w:name w:val="Table Grid"/>
    <w:basedOn w:val="a1"/>
    <w:uiPriority w:val="39"/>
    <w:rsid w:val="000460BD"/>
    <w:pPr>
      <w:spacing w:after="0" w:line="240" w:lineRule="auto"/>
      <w:jc w:val="both"/>
    </w:pPr>
    <w:rPr>
      <w:kern w:val="2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22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BDA57C1-D5FA-4361-A27E-C81EAC6DB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HBBANK</cp:lastModifiedBy>
  <cp:revision>5</cp:revision>
  <cp:lastPrinted>2022-11-24T01:07:00Z</cp:lastPrinted>
  <dcterms:created xsi:type="dcterms:W3CDTF">2025-06-27T00:08:00Z</dcterms:created>
  <dcterms:modified xsi:type="dcterms:W3CDTF">2026-03-27T00:51:00Z</dcterms:modified>
</cp:coreProperties>
</file>